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1CFA9" w14:textId="77777777" w:rsidR="00CE69AC" w:rsidRDefault="00CE69AC">
      <w:pPr>
        <w:pBdr>
          <w:top w:val="nil"/>
          <w:left w:val="nil"/>
          <w:bottom w:val="nil"/>
          <w:right w:val="nil"/>
          <w:between w:val="nil"/>
        </w:pBdr>
        <w:jc w:val="right"/>
        <w:rPr>
          <w:rFonts w:ascii="Francois One" w:eastAsia="Francois One" w:hAnsi="Francois One" w:cs="Francois One"/>
          <w:b/>
          <w:color w:val="99177E"/>
        </w:rPr>
      </w:pPr>
    </w:p>
    <w:p w14:paraId="2768439D" w14:textId="77777777" w:rsidR="00CE69AC" w:rsidRDefault="00CE69AC">
      <w:pPr>
        <w:pBdr>
          <w:top w:val="nil"/>
          <w:left w:val="nil"/>
          <w:bottom w:val="nil"/>
          <w:right w:val="nil"/>
          <w:between w:val="nil"/>
        </w:pBdr>
        <w:jc w:val="both"/>
        <w:rPr>
          <w:rFonts w:ascii="Francois One" w:eastAsia="Francois One" w:hAnsi="Francois One" w:cs="Francois One"/>
          <w:b/>
          <w:color w:val="005F9B"/>
        </w:rPr>
      </w:pPr>
    </w:p>
    <w:p w14:paraId="65F6A0DF" w14:textId="77777777" w:rsidR="00CE69AC" w:rsidRDefault="00000000" w:rsidP="00175233">
      <w:pPr>
        <w:pBdr>
          <w:top w:val="nil"/>
          <w:left w:val="nil"/>
          <w:bottom w:val="nil"/>
          <w:right w:val="nil"/>
          <w:between w:val="nil"/>
        </w:pBdr>
        <w:spacing w:after="160"/>
        <w:jc w:val="both"/>
        <w:rPr>
          <w:rFonts w:ascii="Francois One" w:eastAsia="Francois One" w:hAnsi="Francois One" w:cs="Francois One"/>
          <w:b/>
          <w:color w:val="005F9B"/>
        </w:rPr>
      </w:pPr>
      <w:r>
        <w:rPr>
          <w:rFonts w:ascii="Francois One" w:eastAsia="Francois One" w:hAnsi="Francois One" w:cs="Francois One"/>
          <w:b/>
          <w:color w:val="005F9B"/>
        </w:rPr>
        <w:t>CCHS NETWORK</w:t>
      </w:r>
    </w:p>
    <w:p w14:paraId="418665C0" w14:textId="77777777" w:rsidR="00CE69AC" w:rsidRPr="00DF61AD" w:rsidRDefault="00000000" w:rsidP="00283E36">
      <w:pPr>
        <w:pBdr>
          <w:top w:val="nil"/>
          <w:left w:val="nil"/>
          <w:bottom w:val="nil"/>
          <w:right w:val="nil"/>
          <w:between w:val="nil"/>
        </w:pBdr>
        <w:jc w:val="both"/>
        <w:rPr>
          <w:rFonts w:ascii="Francois One" w:eastAsia="Francois One" w:hAnsi="Francois One" w:cs="Francois One"/>
          <w:color w:val="005F9B"/>
        </w:rPr>
      </w:pPr>
      <w:r w:rsidRPr="00DF61AD">
        <w:rPr>
          <w:rFonts w:ascii="Francois One" w:eastAsia="Francois One" w:hAnsi="Francois One" w:cs="Francois One"/>
          <w:b/>
          <w:color w:val="005F9B"/>
        </w:rPr>
        <w:t>Position</w:t>
      </w:r>
      <w:r w:rsidRPr="00DF61AD">
        <w:rPr>
          <w:rFonts w:ascii="Francois One" w:eastAsia="Francois One" w:hAnsi="Francois One" w:cs="Francois One"/>
          <w:color w:val="005F9B"/>
        </w:rPr>
        <w:t>: Executive Director</w:t>
      </w:r>
    </w:p>
    <w:p w14:paraId="5BFA4F50" w14:textId="10CAE9E2" w:rsidR="00CE69AC" w:rsidRPr="00DF61AD" w:rsidRDefault="00000000" w:rsidP="00283E36">
      <w:pPr>
        <w:pBdr>
          <w:top w:val="nil"/>
          <w:left w:val="nil"/>
          <w:bottom w:val="nil"/>
          <w:right w:val="nil"/>
          <w:between w:val="nil"/>
        </w:pBdr>
        <w:jc w:val="both"/>
        <w:rPr>
          <w:rFonts w:ascii="Francois One" w:eastAsia="Francois One" w:hAnsi="Francois One" w:cs="Francois One"/>
          <w:color w:val="005F9B"/>
        </w:rPr>
      </w:pPr>
      <w:r w:rsidRPr="00DF61AD">
        <w:rPr>
          <w:rFonts w:ascii="Francois One" w:eastAsia="Francois One" w:hAnsi="Francois One" w:cs="Francois One"/>
          <w:b/>
          <w:color w:val="005F9B"/>
        </w:rPr>
        <w:t>Status</w:t>
      </w:r>
      <w:r w:rsidRPr="00DF61AD">
        <w:rPr>
          <w:rFonts w:ascii="Francois One" w:eastAsia="Francois One" w:hAnsi="Francois One" w:cs="Francois One"/>
          <w:color w:val="005F9B"/>
        </w:rPr>
        <w:t>: Full Time</w:t>
      </w:r>
      <w:r w:rsidR="00C82C5A" w:rsidRPr="00DF61AD">
        <w:rPr>
          <w:rFonts w:ascii="Francois One" w:eastAsia="Francois One" w:hAnsi="Francois One" w:cs="Francois One"/>
          <w:color w:val="005F9B"/>
        </w:rPr>
        <w:t xml:space="preserve"> (40 hours/week)</w:t>
      </w:r>
      <w:r w:rsidR="00A57B8F" w:rsidRPr="00DF61AD">
        <w:rPr>
          <w:rFonts w:ascii="Francois One" w:eastAsia="Francois One" w:hAnsi="Francois One" w:cs="Francois One"/>
          <w:color w:val="005F9B"/>
        </w:rPr>
        <w:t>;</w:t>
      </w:r>
      <w:r w:rsidRPr="00DF61AD">
        <w:rPr>
          <w:rFonts w:ascii="Francois One" w:eastAsia="Francois One" w:hAnsi="Francois One" w:cs="Francois One"/>
          <w:color w:val="005F9B"/>
        </w:rPr>
        <w:t xml:space="preserve"> Exempt</w:t>
      </w:r>
    </w:p>
    <w:p w14:paraId="2CC1A4BA" w14:textId="77777777" w:rsidR="00CE69AC" w:rsidRPr="00DF61AD" w:rsidRDefault="00000000" w:rsidP="00C82C5A">
      <w:pPr>
        <w:pBdr>
          <w:top w:val="nil"/>
          <w:left w:val="nil"/>
          <w:bottom w:val="nil"/>
          <w:right w:val="nil"/>
          <w:between w:val="nil"/>
        </w:pBdr>
        <w:jc w:val="both"/>
        <w:rPr>
          <w:rFonts w:ascii="Francois One" w:eastAsia="Francois One" w:hAnsi="Francois One" w:cs="Francois One"/>
          <w:color w:val="005F9B"/>
        </w:rPr>
      </w:pPr>
      <w:r w:rsidRPr="00DF61AD">
        <w:rPr>
          <w:rFonts w:ascii="Francois One" w:eastAsia="Francois One" w:hAnsi="Francois One" w:cs="Francois One"/>
          <w:b/>
          <w:color w:val="005F9B"/>
        </w:rPr>
        <w:t>Reports To</w:t>
      </w:r>
      <w:r w:rsidRPr="00DF61AD">
        <w:rPr>
          <w:rFonts w:ascii="Francois One" w:eastAsia="Francois One" w:hAnsi="Francois One" w:cs="Francois One"/>
          <w:color w:val="005F9B"/>
        </w:rPr>
        <w:t>: President, Board of Directors</w:t>
      </w:r>
    </w:p>
    <w:p w14:paraId="2BD9697A" w14:textId="5F361B41" w:rsidR="00C82C5A" w:rsidRPr="00DF61AD" w:rsidRDefault="00C82C5A" w:rsidP="00C82C5A">
      <w:pPr>
        <w:pBdr>
          <w:top w:val="nil"/>
          <w:left w:val="nil"/>
          <w:bottom w:val="nil"/>
          <w:right w:val="nil"/>
          <w:between w:val="nil"/>
        </w:pBdr>
        <w:spacing w:after="160"/>
        <w:jc w:val="both"/>
        <w:rPr>
          <w:rFonts w:ascii="Francois One" w:eastAsia="Francois One" w:hAnsi="Francois One" w:cs="Francois One"/>
          <w:b/>
          <w:color w:val="005F9B"/>
        </w:rPr>
      </w:pPr>
      <w:r w:rsidRPr="00DF61AD">
        <w:rPr>
          <w:rFonts w:ascii="Francois One" w:eastAsia="Francois One" w:hAnsi="Francois One" w:cs="Francois One"/>
          <w:b/>
          <w:color w:val="005F9B"/>
        </w:rPr>
        <w:t xml:space="preserve">SALARY: </w:t>
      </w:r>
      <w:r w:rsidRPr="00DF61AD">
        <w:rPr>
          <w:rFonts w:ascii="Francois One" w:eastAsia="Francois One" w:hAnsi="Francois One" w:cs="Francois One"/>
          <w:color w:val="005F9B"/>
        </w:rPr>
        <w:t>$100,000 with opportunity for growth based on successful fundraising campaign results. Benefits offered.</w:t>
      </w:r>
    </w:p>
    <w:p w14:paraId="076C7D28" w14:textId="77777777" w:rsidR="00C82C5A" w:rsidRPr="00DF61AD" w:rsidRDefault="00C82C5A" w:rsidP="00C82C5A">
      <w:pPr>
        <w:pBdr>
          <w:top w:val="nil"/>
          <w:left w:val="nil"/>
          <w:bottom w:val="nil"/>
          <w:right w:val="nil"/>
          <w:between w:val="nil"/>
        </w:pBdr>
        <w:spacing w:after="160"/>
        <w:jc w:val="both"/>
        <w:rPr>
          <w:rFonts w:ascii="Francois One" w:eastAsia="Francois One" w:hAnsi="Francois One" w:cs="Francois One"/>
          <w:b/>
          <w:smallCaps/>
          <w:color w:val="005F9B"/>
        </w:rPr>
      </w:pPr>
      <w:r w:rsidRPr="00DF61AD">
        <w:rPr>
          <w:rFonts w:ascii="Francois One" w:eastAsia="Francois One" w:hAnsi="Francois One" w:cs="Francois One"/>
          <w:b/>
          <w:smallCaps/>
          <w:color w:val="005F9B"/>
        </w:rPr>
        <w:t xml:space="preserve">TO APPLY: </w:t>
      </w:r>
    </w:p>
    <w:p w14:paraId="73726A7F" w14:textId="760D9C71" w:rsidR="00C82C5A" w:rsidRPr="00DF61AD" w:rsidRDefault="00C82C5A">
      <w:pPr>
        <w:pBdr>
          <w:top w:val="nil"/>
          <w:left w:val="nil"/>
          <w:bottom w:val="nil"/>
          <w:right w:val="nil"/>
          <w:between w:val="nil"/>
        </w:pBdr>
        <w:spacing w:after="160"/>
        <w:jc w:val="both"/>
        <w:rPr>
          <w:rFonts w:ascii="Francois One" w:eastAsia="Francois One" w:hAnsi="Francois One" w:cs="Francois One"/>
          <w:color w:val="005F9B"/>
        </w:rPr>
      </w:pPr>
      <w:r w:rsidRPr="00DF61AD">
        <w:rPr>
          <w:rFonts w:ascii="Francois One" w:eastAsia="Francois One" w:hAnsi="Francois One" w:cs="Francois One"/>
          <w:color w:val="005F9B"/>
        </w:rPr>
        <w:t xml:space="preserve">To apply, submit a resume and cover letter electronically to jobs.cchsnetwork@gmail.com with “ED </w:t>
      </w:r>
      <w:proofErr w:type="spellStart"/>
      <w:r w:rsidRPr="00DF61AD">
        <w:rPr>
          <w:rFonts w:ascii="Francois One" w:eastAsia="Francois One" w:hAnsi="Francois One" w:cs="Francois One"/>
          <w:color w:val="005F9B"/>
        </w:rPr>
        <w:t>Application_Your</w:t>
      </w:r>
      <w:proofErr w:type="spellEnd"/>
      <w:r w:rsidRPr="00DF61AD">
        <w:rPr>
          <w:rFonts w:ascii="Francois One" w:eastAsia="Francois One" w:hAnsi="Francois One" w:cs="Francois One"/>
          <w:color w:val="005F9B"/>
        </w:rPr>
        <w:t xml:space="preserve"> Name” in the email’s subject line. In your cover letter please include examples of fundraising with revenue results, management, nonprofit, advocacy, and virtual work experiences. Resumes without a cover letter will not be reviewed.</w:t>
      </w:r>
    </w:p>
    <w:p w14:paraId="1BD9464B" w14:textId="77777777" w:rsidR="00CE69AC" w:rsidRDefault="00000000">
      <w:pPr>
        <w:pBdr>
          <w:top w:val="nil"/>
          <w:left w:val="nil"/>
          <w:bottom w:val="nil"/>
          <w:right w:val="nil"/>
          <w:between w:val="nil"/>
        </w:pBdr>
        <w:spacing w:after="160"/>
        <w:jc w:val="both"/>
        <w:rPr>
          <w:rFonts w:ascii="Francois One" w:eastAsia="Francois One" w:hAnsi="Francois One" w:cs="Francois One"/>
          <w:b/>
          <w:smallCaps/>
          <w:color w:val="005F9B"/>
        </w:rPr>
      </w:pPr>
      <w:r>
        <w:rPr>
          <w:rFonts w:ascii="Francois One" w:eastAsia="Francois One" w:hAnsi="Francois One" w:cs="Francois One"/>
          <w:b/>
          <w:smallCaps/>
          <w:color w:val="005F9B"/>
        </w:rPr>
        <w:t>ABOUT CCHS NETWORK: </w:t>
      </w:r>
    </w:p>
    <w:p w14:paraId="796A7319" w14:textId="40EE0AD8" w:rsidR="00CE69AC" w:rsidRDefault="00283E36">
      <w:pPr>
        <w:pBdr>
          <w:top w:val="nil"/>
          <w:left w:val="nil"/>
          <w:bottom w:val="nil"/>
          <w:right w:val="nil"/>
          <w:between w:val="nil"/>
        </w:pBdr>
        <w:spacing w:after="160"/>
        <w:jc w:val="both"/>
        <w:rPr>
          <w:rFonts w:ascii="Francois One" w:eastAsia="Francois One" w:hAnsi="Francois One" w:cs="Francois One"/>
          <w:color w:val="005F9B"/>
        </w:rPr>
      </w:pPr>
      <w:r w:rsidRPr="00283E36">
        <w:rPr>
          <w:rFonts w:ascii="Francois One" w:eastAsia="Francois One" w:hAnsi="Francois One" w:cs="Francois One"/>
          <w:color w:val="005F9B"/>
        </w:rPr>
        <w:t>The CCHS Network, Inc., a 501(c)(3) founded in 1989, supports individuals and families affected by Congenital Central Hypoventilation Syndrome (CCHS)</w:t>
      </w:r>
      <w:r>
        <w:rPr>
          <w:rFonts w:ascii="Francois One" w:eastAsia="Francois One" w:hAnsi="Francois One" w:cs="Francois One"/>
          <w:color w:val="005F9B"/>
        </w:rPr>
        <w:t xml:space="preserve"> - </w:t>
      </w:r>
      <w:r w:rsidRPr="00283E36">
        <w:rPr>
          <w:rFonts w:ascii="Francois One" w:eastAsia="Francois One" w:hAnsi="Francois One" w:cs="Francois One"/>
          <w:color w:val="005F9B"/>
        </w:rPr>
        <w:t xml:space="preserve">a rare genetic disorder that impairs automatic breathing during sleep and affects multiple body systems. The Network raises awareness, builds community, funds research, and advocates for improved understanding and care. </w:t>
      </w:r>
      <w:r>
        <w:rPr>
          <w:rFonts w:ascii="Francois One" w:eastAsia="Francois One" w:hAnsi="Francois One" w:cs="Francois One"/>
          <w:color w:val="005F9B"/>
        </w:rPr>
        <w:t xml:space="preserve">To learn more about the organization, please visit </w:t>
      </w:r>
      <w:hyperlink r:id="rId8">
        <w:r w:rsidR="00CE69AC">
          <w:rPr>
            <w:rFonts w:ascii="Francois One" w:eastAsia="Francois One" w:hAnsi="Francois One" w:cs="Francois One"/>
            <w:b/>
            <w:color w:val="99177E"/>
            <w:u w:val="single"/>
          </w:rPr>
          <w:t>www.cchsnetwork.org</w:t>
        </w:r>
      </w:hyperlink>
    </w:p>
    <w:p w14:paraId="03CE8DB5" w14:textId="77777777" w:rsidR="00CE69AC" w:rsidRDefault="00000000">
      <w:pPr>
        <w:pBdr>
          <w:top w:val="nil"/>
          <w:left w:val="nil"/>
          <w:bottom w:val="nil"/>
          <w:right w:val="nil"/>
          <w:between w:val="nil"/>
        </w:pBdr>
        <w:spacing w:after="160"/>
        <w:jc w:val="both"/>
        <w:rPr>
          <w:rFonts w:ascii="Francois One" w:eastAsia="Francois One" w:hAnsi="Francois One" w:cs="Francois One"/>
          <w:b/>
          <w:smallCaps/>
          <w:color w:val="005F9B"/>
        </w:rPr>
      </w:pPr>
      <w:r>
        <w:rPr>
          <w:rFonts w:ascii="Francois One" w:eastAsia="Francois One" w:hAnsi="Francois One" w:cs="Francois One"/>
          <w:b/>
          <w:smallCaps/>
          <w:color w:val="005F9B"/>
        </w:rPr>
        <w:t xml:space="preserve">THE OPPORTUNITY: </w:t>
      </w:r>
    </w:p>
    <w:p w14:paraId="5324DE76" w14:textId="299EEAF9" w:rsidR="005E4AC3" w:rsidRDefault="005E4AC3">
      <w:pPr>
        <w:pBdr>
          <w:top w:val="nil"/>
          <w:left w:val="nil"/>
          <w:bottom w:val="nil"/>
          <w:right w:val="nil"/>
          <w:between w:val="nil"/>
        </w:pBdr>
        <w:spacing w:after="160"/>
        <w:jc w:val="both"/>
        <w:rPr>
          <w:rFonts w:ascii="Francois One" w:eastAsia="Francois One" w:hAnsi="Francois One" w:cs="Francois One"/>
          <w:color w:val="005F9B"/>
        </w:rPr>
      </w:pPr>
      <w:r w:rsidRPr="005E4AC3">
        <w:rPr>
          <w:rFonts w:ascii="Francois One" w:eastAsia="Francois One" w:hAnsi="Francois One" w:cs="Francois One"/>
          <w:color w:val="005F9B"/>
        </w:rPr>
        <w:t>Founded in 1989 by families seeking connection and support after a rare CCHS diagnosis, the CCHS Network has grown from a small grassroots effort into a global community. What began as a lifeline has become a driving force</w:t>
      </w:r>
      <w:r w:rsidR="00283E36">
        <w:rPr>
          <w:rFonts w:ascii="Francois One" w:eastAsia="Francois One" w:hAnsi="Francois One" w:cs="Francois One"/>
          <w:color w:val="005F9B"/>
        </w:rPr>
        <w:t xml:space="preserve"> - </w:t>
      </w:r>
      <w:r w:rsidRPr="005E4AC3">
        <w:rPr>
          <w:rFonts w:ascii="Francois One" w:eastAsia="Francois One" w:hAnsi="Francois One" w:cs="Francois One"/>
          <w:color w:val="005F9B"/>
        </w:rPr>
        <w:t>supporting families, raising awareness, and funding over $2 million in innovative research. Led for 30</w:t>
      </w:r>
      <w:r w:rsidR="00B31B63">
        <w:rPr>
          <w:rFonts w:ascii="Francois One" w:eastAsia="Francois One" w:hAnsi="Francois One" w:cs="Francois One"/>
          <w:color w:val="005F9B"/>
        </w:rPr>
        <w:t>+</w:t>
      </w:r>
      <w:r w:rsidRPr="005E4AC3">
        <w:rPr>
          <w:rFonts w:ascii="Francois One" w:eastAsia="Francois One" w:hAnsi="Francois One" w:cs="Francois One"/>
          <w:color w:val="005F9B"/>
        </w:rPr>
        <w:t xml:space="preserve"> years by a dedicated volunteer Board, the Network has reached a pivotal moment in its growth. To build on this momentum and bring its strategic vision to life, the CCHS Network is now hiring its first Executive Director</w:t>
      </w:r>
      <w:r w:rsidR="00283E36">
        <w:rPr>
          <w:rFonts w:ascii="Francois One" w:eastAsia="Francois One" w:hAnsi="Francois One" w:cs="Francois One"/>
          <w:color w:val="005F9B"/>
        </w:rPr>
        <w:t xml:space="preserve"> </w:t>
      </w:r>
      <w:r w:rsidR="00ED08A1">
        <w:rPr>
          <w:rFonts w:ascii="Francois One" w:eastAsia="Francois One" w:hAnsi="Francois One" w:cs="Francois One"/>
          <w:color w:val="005F9B"/>
        </w:rPr>
        <w:t xml:space="preserve">to expand its </w:t>
      </w:r>
      <w:r w:rsidRPr="005E4AC3">
        <w:rPr>
          <w:rFonts w:ascii="Francois One" w:eastAsia="Francois One" w:hAnsi="Francois One" w:cs="Francois One"/>
          <w:color w:val="005F9B"/>
        </w:rPr>
        <w:t xml:space="preserve">reach, strengthen its capacity, and deepen its impact </w:t>
      </w:r>
      <w:r w:rsidR="00283E36">
        <w:rPr>
          <w:rFonts w:ascii="Francois One" w:eastAsia="Francois One" w:hAnsi="Francois One" w:cs="Francois One"/>
          <w:color w:val="005F9B"/>
        </w:rPr>
        <w:t>in the</w:t>
      </w:r>
      <w:r w:rsidRPr="005E4AC3">
        <w:rPr>
          <w:rFonts w:ascii="Francois One" w:eastAsia="Francois One" w:hAnsi="Francois One" w:cs="Francois One"/>
          <w:color w:val="005F9B"/>
        </w:rPr>
        <w:t xml:space="preserve"> worldwide CCHS community.</w:t>
      </w:r>
    </w:p>
    <w:p w14:paraId="3063393C" w14:textId="114D077C" w:rsidR="00CE69AC" w:rsidRDefault="00000000">
      <w:pPr>
        <w:pBdr>
          <w:top w:val="nil"/>
          <w:left w:val="nil"/>
          <w:bottom w:val="nil"/>
          <w:right w:val="nil"/>
          <w:between w:val="nil"/>
        </w:pBdr>
        <w:spacing w:after="160"/>
        <w:jc w:val="both"/>
        <w:rPr>
          <w:rFonts w:ascii="Francois One" w:eastAsia="Francois One" w:hAnsi="Francois One" w:cs="Francois One"/>
          <w:b/>
          <w:smallCaps/>
          <w:color w:val="005F9B"/>
        </w:rPr>
      </w:pPr>
      <w:r>
        <w:rPr>
          <w:rFonts w:ascii="Francois One" w:eastAsia="Francois One" w:hAnsi="Francois One" w:cs="Francois One"/>
          <w:b/>
          <w:smallCaps/>
          <w:color w:val="005F9B"/>
        </w:rPr>
        <w:t>ABOUT THE POSITION:</w:t>
      </w:r>
    </w:p>
    <w:p w14:paraId="45B4293A" w14:textId="3C2EE3CF" w:rsidR="005E4AC3" w:rsidRPr="005E4AC3" w:rsidRDefault="005E4AC3" w:rsidP="005E4AC3">
      <w:pPr>
        <w:pBdr>
          <w:top w:val="nil"/>
          <w:left w:val="nil"/>
          <w:bottom w:val="nil"/>
          <w:right w:val="nil"/>
          <w:between w:val="nil"/>
        </w:pBdr>
        <w:spacing w:after="160"/>
        <w:jc w:val="both"/>
        <w:rPr>
          <w:rFonts w:ascii="Francois One" w:eastAsia="Francois One" w:hAnsi="Francois One" w:cs="Francois One"/>
          <w:color w:val="005F9B"/>
        </w:rPr>
      </w:pPr>
      <w:r w:rsidRPr="005E4AC3">
        <w:rPr>
          <w:rFonts w:ascii="Francois One" w:eastAsia="Francois One" w:hAnsi="Francois One" w:cs="Francois One"/>
          <w:color w:val="005F9B"/>
        </w:rPr>
        <w:t xml:space="preserve">The Executive Director provides overall leadership and management for the CCHS Network. Reporting to the Board of Directors, this role leads strategic initiatives, oversees financial stewardship, and guides the organization’s continued growth. The ideal candidate brings </w:t>
      </w:r>
      <w:r w:rsidRPr="005E4AC3">
        <w:rPr>
          <w:rFonts w:ascii="Francois One" w:eastAsia="Francois One" w:hAnsi="Francois One" w:cs="Francois One"/>
          <w:color w:val="005F9B"/>
        </w:rPr>
        <w:lastRenderedPageBreak/>
        <w:t xml:space="preserve">proven experience in nonprofit leadership, fundraising, and community engagement, along with a strong commitment to addressing the unique needs of the CCHS community. </w:t>
      </w:r>
      <w:r w:rsidR="00ED67FD" w:rsidRPr="00ED67FD">
        <w:rPr>
          <w:rFonts w:ascii="Francois One" w:eastAsia="Francois One" w:hAnsi="Francois One" w:cs="Francois One"/>
          <w:color w:val="005F9B"/>
        </w:rPr>
        <w:t xml:space="preserve">If unfamiliar with CCHS, the Executive Director must quickly develop a deep understanding </w:t>
      </w:r>
      <w:r w:rsidR="00ED67FD">
        <w:rPr>
          <w:rFonts w:ascii="Francois One" w:eastAsia="Francois One" w:hAnsi="Francois One" w:cs="Francois One"/>
          <w:color w:val="005F9B"/>
        </w:rPr>
        <w:t xml:space="preserve">of the </w:t>
      </w:r>
      <w:proofErr w:type="gramStart"/>
      <w:r w:rsidR="00ED67FD">
        <w:rPr>
          <w:rFonts w:ascii="Francois One" w:eastAsia="Francois One" w:hAnsi="Francois One" w:cs="Francois One"/>
          <w:color w:val="005F9B"/>
        </w:rPr>
        <w:t>condition</w:t>
      </w:r>
      <w:proofErr w:type="gramEnd"/>
      <w:r w:rsidR="00ED67FD">
        <w:rPr>
          <w:rFonts w:ascii="Francois One" w:eastAsia="Francois One" w:hAnsi="Francois One" w:cs="Francois One"/>
          <w:color w:val="005F9B"/>
        </w:rPr>
        <w:t xml:space="preserve"> </w:t>
      </w:r>
      <w:r w:rsidR="00ED67FD" w:rsidRPr="00ED67FD">
        <w:rPr>
          <w:rFonts w:ascii="Francois One" w:eastAsia="Francois One" w:hAnsi="Francois One" w:cs="Francois One"/>
          <w:color w:val="005F9B"/>
        </w:rPr>
        <w:t>to engage effectively with the community.</w:t>
      </w:r>
      <w:r w:rsidR="00ED67FD">
        <w:rPr>
          <w:rFonts w:ascii="Francois One" w:eastAsia="Francois One" w:hAnsi="Francois One" w:cs="Francois One"/>
          <w:color w:val="005F9B"/>
        </w:rPr>
        <w:t xml:space="preserve"> </w:t>
      </w:r>
      <w:r w:rsidRPr="005E4AC3">
        <w:rPr>
          <w:rFonts w:ascii="Francois One" w:eastAsia="Francois One" w:hAnsi="Francois One" w:cs="Francois One"/>
          <w:color w:val="005F9B"/>
        </w:rPr>
        <w:t>Core responsibilities include implementing the 2025–2027 strategic plan, executing a robust fundraising strategy, managing the budget, and overseeing day-to-day operations. This is a remote position with one annual in-person Board meeting.</w:t>
      </w:r>
    </w:p>
    <w:p w14:paraId="2FE4B9EA" w14:textId="0DB503C1" w:rsidR="005E4AC3" w:rsidRDefault="00283E36" w:rsidP="005E4AC3">
      <w:p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T</w:t>
      </w:r>
      <w:r w:rsidR="005E4AC3" w:rsidRPr="005E4AC3">
        <w:rPr>
          <w:rFonts w:ascii="Francois One" w:eastAsia="Francois One" w:hAnsi="Francois One" w:cs="Francois One"/>
          <w:color w:val="005F9B"/>
        </w:rPr>
        <w:t>he Executive Director will help advance organizational goals, raise awareness of CCHS, expand programs, and clearly communicate the Network’s impact</w:t>
      </w:r>
      <w:r>
        <w:rPr>
          <w:rFonts w:ascii="Francois One" w:eastAsia="Francois One" w:hAnsi="Francois One" w:cs="Francois One"/>
          <w:color w:val="005F9B"/>
        </w:rPr>
        <w:t>, as well as</w:t>
      </w:r>
      <w:r w:rsidR="005E4AC3" w:rsidRPr="005E4AC3">
        <w:rPr>
          <w:rFonts w:ascii="Francois One" w:eastAsia="Francois One" w:hAnsi="Francois One" w:cs="Francois One"/>
          <w:color w:val="005F9B"/>
        </w:rPr>
        <w:t xml:space="preserve"> partner with the Board President to coordinate meetings, set agendas, and provide timely, accurate information to support effective governance.</w:t>
      </w:r>
    </w:p>
    <w:p w14:paraId="380B1817" w14:textId="52520709" w:rsidR="00CE69AC" w:rsidRDefault="00000000" w:rsidP="005E4AC3">
      <w:pPr>
        <w:pBdr>
          <w:top w:val="nil"/>
          <w:left w:val="nil"/>
          <w:bottom w:val="nil"/>
          <w:right w:val="nil"/>
          <w:between w:val="nil"/>
        </w:pBdr>
        <w:spacing w:after="160"/>
        <w:jc w:val="both"/>
        <w:rPr>
          <w:rFonts w:ascii="Francois One" w:eastAsia="Francois One" w:hAnsi="Francois One" w:cs="Francois One"/>
          <w:b/>
          <w:smallCaps/>
          <w:color w:val="005F9B"/>
        </w:rPr>
      </w:pPr>
      <w:r>
        <w:rPr>
          <w:rFonts w:ascii="Francois One" w:eastAsia="Francois One" w:hAnsi="Francois One" w:cs="Francois One"/>
          <w:b/>
          <w:smallCaps/>
          <w:color w:val="005F9B"/>
        </w:rPr>
        <w:t>EXECUTIVE DIRECTOR COMPETENCIES:</w:t>
      </w:r>
    </w:p>
    <w:p w14:paraId="1CA8083E" w14:textId="77777777" w:rsidR="00CE69AC" w:rsidRDefault="00000000">
      <w:p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The Board seeks candidates with the following competencies:</w:t>
      </w:r>
    </w:p>
    <w:p w14:paraId="7550FCD9" w14:textId="79F4CC4A" w:rsidR="00CE69AC" w:rsidRDefault="00000000">
      <w:p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 xml:space="preserve">• </w:t>
      </w:r>
      <w:r>
        <w:rPr>
          <w:rFonts w:ascii="Francois One" w:eastAsia="Francois One" w:hAnsi="Francois One" w:cs="Francois One"/>
          <w:b/>
          <w:color w:val="005F9B"/>
        </w:rPr>
        <w:t>Collaborative Leadership</w:t>
      </w:r>
      <w:r>
        <w:rPr>
          <w:rFonts w:ascii="Francois One" w:eastAsia="Francois One" w:hAnsi="Francois One" w:cs="Francois One"/>
          <w:color w:val="005F9B"/>
        </w:rPr>
        <w:t xml:space="preserve">. The ED will be a warm and engaging leader who is accessible and listens to all viewpoints, demonstrates confidence, and has a positive approach. The ED must be a highly accomplished relationship builder, comfortable in developing strategy and achieving buy-in from the Board and others and disciplined in executing plans and encouraging accountability. The ED, with Network leaders, will promote the vision, mission, values, and strategic goals of CCHS Network to the varied CCHS communities. </w:t>
      </w:r>
      <w:r w:rsidR="00283E36" w:rsidRPr="00283E36">
        <w:rPr>
          <w:rFonts w:ascii="Francois One" w:eastAsia="Francois One" w:hAnsi="Francois One" w:cs="Francois One"/>
          <w:color w:val="005F9B"/>
        </w:rPr>
        <w:t>The ED must balance day-to-day needs with long-term vision.</w:t>
      </w:r>
      <w:r w:rsidR="00283E36">
        <w:rPr>
          <w:rFonts w:ascii="Francois One" w:eastAsia="Francois One" w:hAnsi="Francois One" w:cs="Francois One"/>
          <w:color w:val="005F9B"/>
        </w:rPr>
        <w:t xml:space="preserve"> </w:t>
      </w:r>
      <w:r>
        <w:rPr>
          <w:rFonts w:ascii="Francois One" w:eastAsia="Francois One" w:hAnsi="Francois One" w:cs="Francois One"/>
          <w:color w:val="005F9B"/>
        </w:rPr>
        <w:t xml:space="preserve">The ED will be decisive in action, self-directed, adaptable, humble, independent thinker, confident, and accountable. </w:t>
      </w:r>
    </w:p>
    <w:p w14:paraId="3F01183A" w14:textId="3561CAE8" w:rsidR="00CE69AC" w:rsidRDefault="00000000">
      <w:p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 xml:space="preserve">• </w:t>
      </w:r>
      <w:r>
        <w:rPr>
          <w:rFonts w:ascii="Francois One" w:eastAsia="Francois One" w:hAnsi="Francois One" w:cs="Francois One"/>
          <w:b/>
          <w:color w:val="005F9B"/>
        </w:rPr>
        <w:t>Ability in Fundraising and Resource Development.</w:t>
      </w:r>
      <w:r>
        <w:rPr>
          <w:rFonts w:ascii="Francois One" w:eastAsia="Francois One" w:hAnsi="Francois One" w:cs="Francois One"/>
          <w:color w:val="005F9B"/>
        </w:rPr>
        <w:t xml:space="preserve"> The ED must identify, engage, and steward donors and seek contributions of significance from various sources. Innovative and attuned to donor interests and concerns, the ED will inspire fundraising involvement from the Board and will guide them about “best practices” in donor development. He/she will also cultivate additional/alternative revenue streams to enhance and improve the organization’s funding potential. The ED will reach out and cultivate new potential donors/funding sources at all levels and work closely with the Board and others</w:t>
      </w:r>
      <w:r w:rsidR="00C541DB">
        <w:rPr>
          <w:rFonts w:ascii="Francois One" w:eastAsia="Francois One" w:hAnsi="Francois One" w:cs="Francois One"/>
          <w:color w:val="005F9B"/>
        </w:rPr>
        <w:t xml:space="preserve"> (e.g. </w:t>
      </w:r>
      <w:r>
        <w:rPr>
          <w:rFonts w:ascii="Francois One" w:eastAsia="Francois One" w:hAnsi="Francois One" w:cs="Francois One"/>
          <w:color w:val="005F9B"/>
        </w:rPr>
        <w:t>families, medical community, private foundation contacts, philanthropists</w:t>
      </w:r>
      <w:r w:rsidR="00C541DB">
        <w:rPr>
          <w:rFonts w:ascii="Francois One" w:eastAsia="Francois One" w:hAnsi="Francois One" w:cs="Francois One"/>
          <w:color w:val="005F9B"/>
        </w:rPr>
        <w:t>)</w:t>
      </w:r>
      <w:r>
        <w:rPr>
          <w:rFonts w:ascii="Francois One" w:eastAsia="Francois One" w:hAnsi="Francois One" w:cs="Francois One"/>
          <w:color w:val="005F9B"/>
        </w:rPr>
        <w:t xml:space="preserve"> to generate funding opportunities. As well as overseeing the development of communications materials for diverse populations within the CCHS community ( e.g. families, donors, professionals, and partners</w:t>
      </w:r>
      <w:r w:rsidR="00C541DB">
        <w:rPr>
          <w:rFonts w:ascii="Francois One" w:eastAsia="Francois One" w:hAnsi="Francois One" w:cs="Francois One"/>
          <w:color w:val="005F9B"/>
        </w:rPr>
        <w:t>) and</w:t>
      </w:r>
      <w:r>
        <w:rPr>
          <w:rFonts w:ascii="Francois One" w:eastAsia="Francois One" w:hAnsi="Francois One" w:cs="Francois One"/>
          <w:color w:val="005F9B"/>
        </w:rPr>
        <w:t xml:space="preserve"> working remotely with a volunteer Board of Directors who live across the country.</w:t>
      </w:r>
    </w:p>
    <w:p w14:paraId="280B4B9A" w14:textId="0907C2A2" w:rsidR="00CE69AC" w:rsidRDefault="00000000">
      <w:p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 xml:space="preserve">• </w:t>
      </w:r>
      <w:r>
        <w:rPr>
          <w:rFonts w:ascii="Francois One" w:eastAsia="Francois One" w:hAnsi="Francois One" w:cs="Francois One"/>
          <w:b/>
          <w:color w:val="005F9B"/>
        </w:rPr>
        <w:t>Expertise in Communication</w:t>
      </w:r>
      <w:r>
        <w:rPr>
          <w:rFonts w:ascii="Francois One" w:eastAsia="Francois One" w:hAnsi="Francois One" w:cs="Francois One"/>
          <w:color w:val="005F9B"/>
        </w:rPr>
        <w:t xml:space="preserve">. The ED is principally responsible for supporting and nurturing various communications by coordinating messages and internal and external outreach with the </w:t>
      </w:r>
      <w:r>
        <w:rPr>
          <w:rFonts w:ascii="Francois One" w:eastAsia="Francois One" w:hAnsi="Francois One" w:cs="Francois One"/>
          <w:color w:val="005F9B"/>
        </w:rPr>
        <w:lastRenderedPageBreak/>
        <w:t xml:space="preserve">Board President and Executive Board. </w:t>
      </w:r>
      <w:r w:rsidR="00283E36" w:rsidRPr="00283E36">
        <w:rPr>
          <w:rFonts w:ascii="Francois One" w:eastAsia="Francois One" w:hAnsi="Francois One" w:cs="Francois One"/>
          <w:color w:val="005F9B"/>
        </w:rPr>
        <w:t>Their communication and behavior should reflect the organization’s values and earn the Board’s trust and respect</w:t>
      </w:r>
      <w:r>
        <w:rPr>
          <w:rFonts w:ascii="Francois One" w:eastAsia="Francois One" w:hAnsi="Francois One" w:cs="Francois One"/>
          <w:color w:val="005F9B"/>
        </w:rPr>
        <w:t xml:space="preserve">. </w:t>
      </w:r>
    </w:p>
    <w:p w14:paraId="54602750" w14:textId="77777777" w:rsidR="00CE69AC" w:rsidRDefault="00000000">
      <w:p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 xml:space="preserve">• </w:t>
      </w:r>
      <w:r>
        <w:rPr>
          <w:rFonts w:ascii="Francois One" w:eastAsia="Francois One" w:hAnsi="Francois One" w:cs="Francois One"/>
          <w:b/>
          <w:color w:val="005F9B"/>
        </w:rPr>
        <w:t>Fiscal Management</w:t>
      </w:r>
      <w:r>
        <w:rPr>
          <w:rFonts w:ascii="Francois One" w:eastAsia="Francois One" w:hAnsi="Francois One" w:cs="Francois One"/>
          <w:color w:val="005F9B"/>
        </w:rPr>
        <w:t xml:space="preserve">. The ED must plan for financial stability and sustainability in partnership with the Board Finance Committee and Treasurer. A key to this is having knowledge about organizational finances, the ability to establish and oversee a realistic budget, and the aptitude to use timely financial statements to guide and oversee organizational performance. </w:t>
      </w:r>
    </w:p>
    <w:p w14:paraId="70B63FFC" w14:textId="6FC72C03" w:rsidR="00ED08A1" w:rsidRDefault="00000000">
      <w:p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 xml:space="preserve">• </w:t>
      </w:r>
      <w:r>
        <w:rPr>
          <w:rFonts w:ascii="Francois One" w:eastAsia="Francois One" w:hAnsi="Francois One" w:cs="Francois One"/>
          <w:b/>
          <w:color w:val="005F9B"/>
        </w:rPr>
        <w:t>Marketing and Presentation</w:t>
      </w:r>
      <w:r>
        <w:rPr>
          <w:rFonts w:ascii="Francois One" w:eastAsia="Francois One" w:hAnsi="Francois One" w:cs="Francois One"/>
          <w:color w:val="005F9B"/>
        </w:rPr>
        <w:t xml:space="preserve">. </w:t>
      </w:r>
      <w:r w:rsidR="00ED08A1" w:rsidRPr="00ED08A1">
        <w:rPr>
          <w:rFonts w:ascii="Francois One" w:eastAsia="Francois One" w:hAnsi="Francois One" w:cs="Francois One"/>
          <w:color w:val="005F9B"/>
        </w:rPr>
        <w:t xml:space="preserve">The ED </w:t>
      </w:r>
      <w:r w:rsidR="00ED08A1">
        <w:rPr>
          <w:rFonts w:ascii="Francois One" w:eastAsia="Francois One" w:hAnsi="Francois One" w:cs="Francois One"/>
          <w:color w:val="005F9B"/>
        </w:rPr>
        <w:t>with the</w:t>
      </w:r>
      <w:r w:rsidR="00ED08A1" w:rsidRPr="00ED08A1">
        <w:rPr>
          <w:rFonts w:ascii="Francois One" w:eastAsia="Francois One" w:hAnsi="Francois One" w:cs="Francois One"/>
          <w:color w:val="005F9B"/>
        </w:rPr>
        <w:t xml:space="preserve"> Marketing Committee will boost the Network’s visibility and credibility through strategic communications and new opportunities, focusing on raising its profile among fund</w:t>
      </w:r>
      <w:r w:rsidR="00ED08A1">
        <w:rPr>
          <w:rFonts w:ascii="Francois One" w:eastAsia="Francois One" w:hAnsi="Francois One" w:cs="Francois One"/>
          <w:color w:val="005F9B"/>
        </w:rPr>
        <w:t>ing sources</w:t>
      </w:r>
      <w:r w:rsidR="00ED08A1" w:rsidRPr="00ED08A1">
        <w:rPr>
          <w:rFonts w:ascii="Francois One" w:eastAsia="Francois One" w:hAnsi="Francois One" w:cs="Francois One"/>
          <w:color w:val="005F9B"/>
        </w:rPr>
        <w:t xml:space="preserve"> and influencers.</w:t>
      </w:r>
    </w:p>
    <w:p w14:paraId="7B4AE9AB" w14:textId="6B188D68" w:rsidR="00CE69AC" w:rsidRDefault="00000000">
      <w:p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 xml:space="preserve">• </w:t>
      </w:r>
      <w:r>
        <w:rPr>
          <w:rFonts w:ascii="Francois One" w:eastAsia="Francois One" w:hAnsi="Francois One" w:cs="Francois One"/>
          <w:b/>
          <w:color w:val="005F9B"/>
        </w:rPr>
        <w:t>Sound Interpersonal Skills Management</w:t>
      </w:r>
      <w:r>
        <w:rPr>
          <w:rFonts w:ascii="Francois One" w:eastAsia="Francois One" w:hAnsi="Francois One" w:cs="Francois One"/>
          <w:color w:val="005F9B"/>
        </w:rPr>
        <w:t>. The ED will support a culture of inclusion, opportunity, and accountability. He/she will foster innovation, teamwork, and collaboration to ensure that goals are established, resources appropriately allocated, and results achieved.</w:t>
      </w:r>
    </w:p>
    <w:p w14:paraId="03F344BA" w14:textId="77777777" w:rsidR="00CE69AC" w:rsidRDefault="00000000">
      <w:pPr>
        <w:pBdr>
          <w:top w:val="nil"/>
          <w:left w:val="nil"/>
          <w:bottom w:val="nil"/>
          <w:right w:val="nil"/>
          <w:between w:val="nil"/>
        </w:pBdr>
        <w:spacing w:after="160"/>
        <w:jc w:val="both"/>
        <w:rPr>
          <w:rFonts w:ascii="Francois One" w:eastAsia="Francois One" w:hAnsi="Francois One" w:cs="Francois One"/>
          <w:b/>
          <w:smallCaps/>
          <w:color w:val="005F9B"/>
        </w:rPr>
      </w:pPr>
      <w:r>
        <w:rPr>
          <w:rFonts w:ascii="Francois One" w:eastAsia="Francois One" w:hAnsi="Francois One" w:cs="Francois One"/>
          <w:b/>
          <w:smallCaps/>
          <w:color w:val="005F9B"/>
        </w:rPr>
        <w:t>KEY RESPONSIBILITIES/ESSENTIAL FUNCTIONS</w:t>
      </w:r>
    </w:p>
    <w:p w14:paraId="26A053F0" w14:textId="4CD83D44" w:rsidR="00CE69AC" w:rsidRDefault="00000000">
      <w:p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 xml:space="preserve">The key responsibilities of this position </w:t>
      </w:r>
      <w:proofErr w:type="gramStart"/>
      <w:r>
        <w:rPr>
          <w:rFonts w:ascii="Francois One" w:eastAsia="Francois One" w:hAnsi="Francois One" w:cs="Francois One"/>
          <w:color w:val="005F9B"/>
        </w:rPr>
        <w:t>include</w:t>
      </w:r>
      <w:proofErr w:type="gramEnd"/>
      <w:r>
        <w:rPr>
          <w:rFonts w:ascii="Francois One" w:eastAsia="Francois One" w:hAnsi="Francois One" w:cs="Francois One"/>
          <w:color w:val="005F9B"/>
        </w:rPr>
        <w:t xml:space="preserve">, but are not limited to:  </w:t>
      </w:r>
    </w:p>
    <w:p w14:paraId="6FC0D2C9" w14:textId="77777777" w:rsidR="00CE69AC" w:rsidRDefault="00000000">
      <w:pPr>
        <w:numPr>
          <w:ilvl w:val="0"/>
          <w:numId w:val="1"/>
        </w:num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b/>
          <w:color w:val="005F9B"/>
        </w:rPr>
        <w:t>Resource Development</w:t>
      </w:r>
      <w:r>
        <w:rPr>
          <w:rFonts w:ascii="Francois One" w:eastAsia="Francois One" w:hAnsi="Francois One" w:cs="Francois One"/>
          <w:color w:val="005F9B"/>
        </w:rPr>
        <w:t>. As the ‘fundraiser in chief,’ the ED is charged to drive results in fundraising by:</w:t>
      </w:r>
    </w:p>
    <w:p w14:paraId="5363567D" w14:textId="77777777" w:rsidR="00CE69AC" w:rsidRDefault="00000000">
      <w:pPr>
        <w:numPr>
          <w:ilvl w:val="1"/>
          <w:numId w:val="1"/>
        </w:num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Helping identify, cultivate and solicit prospective donors including high net worth individuals, private foundations, and institutional funding sources.</w:t>
      </w:r>
    </w:p>
    <w:p w14:paraId="24F9E1CA" w14:textId="77777777" w:rsidR="00CE69AC" w:rsidRDefault="00000000">
      <w:pPr>
        <w:numPr>
          <w:ilvl w:val="1"/>
          <w:numId w:val="1"/>
        </w:num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Leveraging personal and professional contacts and relationships of the Board and supporters into transformational fundraising opportunities.</w:t>
      </w:r>
    </w:p>
    <w:p w14:paraId="2157B6D6" w14:textId="77777777" w:rsidR="00CE69AC" w:rsidRDefault="00000000">
      <w:pPr>
        <w:numPr>
          <w:ilvl w:val="1"/>
          <w:numId w:val="1"/>
        </w:num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Having a strong background with grant writing and reporting, creating individual, foundation, and sponsorship packets, and building membership programs.</w:t>
      </w:r>
    </w:p>
    <w:p w14:paraId="3D0DE8EA" w14:textId="77777777" w:rsidR="00CE69AC" w:rsidRDefault="00000000">
      <w:pPr>
        <w:numPr>
          <w:ilvl w:val="1"/>
          <w:numId w:val="1"/>
        </w:num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 xml:space="preserve">Exploring alternative/earned revenue streams. </w:t>
      </w:r>
    </w:p>
    <w:p w14:paraId="59AD2330" w14:textId="77777777" w:rsidR="00CE69AC" w:rsidRDefault="00000000">
      <w:pPr>
        <w:numPr>
          <w:ilvl w:val="1"/>
          <w:numId w:val="1"/>
        </w:num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 xml:space="preserve">Forecasting revenue/contributions and expense budgets – able to build Proformas. </w:t>
      </w:r>
    </w:p>
    <w:p w14:paraId="622BBB88" w14:textId="77777777" w:rsidR="00CE69AC" w:rsidRDefault="00000000">
      <w:pPr>
        <w:numPr>
          <w:ilvl w:val="1"/>
          <w:numId w:val="1"/>
        </w:num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 xml:space="preserve">Promoting an optimistic culture of growth and engagement in the organization, at both at the Board and (future) staff level. </w:t>
      </w:r>
    </w:p>
    <w:p w14:paraId="42C63B1B" w14:textId="77777777" w:rsidR="00CE69AC" w:rsidRDefault="00000000">
      <w:pPr>
        <w:numPr>
          <w:ilvl w:val="0"/>
          <w:numId w:val="1"/>
        </w:num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b/>
          <w:color w:val="005F9B"/>
        </w:rPr>
        <w:t>Strategic Management</w:t>
      </w:r>
      <w:r>
        <w:rPr>
          <w:rFonts w:ascii="Francois One" w:eastAsia="Francois One" w:hAnsi="Francois One" w:cs="Francois One"/>
          <w:color w:val="005F9B"/>
        </w:rPr>
        <w:t xml:space="preserve">. The ED serves as the principal resource to the Board and offers his/her advice about the strategic plan and decisions based on his/her experiences and proven track record. </w:t>
      </w:r>
    </w:p>
    <w:p w14:paraId="49D64776" w14:textId="5C31C8A4" w:rsidR="00CE69AC" w:rsidRDefault="00000000">
      <w:pPr>
        <w:numPr>
          <w:ilvl w:val="1"/>
          <w:numId w:val="1"/>
        </w:num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lastRenderedPageBreak/>
        <w:t>Expected to have a visionary mindset needed to move the organization forward, finetune the organization’s strategies and work plans</w:t>
      </w:r>
      <w:r w:rsidR="00ED08A1">
        <w:rPr>
          <w:rFonts w:ascii="Francois One" w:eastAsia="Francois One" w:hAnsi="Francois One" w:cs="Francois One"/>
          <w:color w:val="005F9B"/>
        </w:rPr>
        <w:t>.</w:t>
      </w:r>
      <w:r>
        <w:rPr>
          <w:rFonts w:ascii="Francois One" w:eastAsia="Francois One" w:hAnsi="Francois One" w:cs="Francois One"/>
          <w:color w:val="005F9B"/>
        </w:rPr>
        <w:t xml:space="preserve"> </w:t>
      </w:r>
    </w:p>
    <w:p w14:paraId="3C804CBD" w14:textId="77777777" w:rsidR="00CE69AC" w:rsidRDefault="00000000">
      <w:pPr>
        <w:numPr>
          <w:ilvl w:val="1"/>
          <w:numId w:val="1"/>
        </w:num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 xml:space="preserve">Coordinates work associated with the strategic plan, tactics, and opportunities. </w:t>
      </w:r>
    </w:p>
    <w:p w14:paraId="210CC475" w14:textId="77777777" w:rsidR="00CE69AC" w:rsidRDefault="00000000">
      <w:pPr>
        <w:numPr>
          <w:ilvl w:val="1"/>
          <w:numId w:val="1"/>
        </w:num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 xml:space="preserve">Continually assesses results/impact and keeps the board informed when shifts in the guiding strategy cause a need for re-evaluation. </w:t>
      </w:r>
    </w:p>
    <w:p w14:paraId="01D96F29" w14:textId="293CC8B3" w:rsidR="00CE69AC" w:rsidRDefault="00000000">
      <w:pPr>
        <w:numPr>
          <w:ilvl w:val="0"/>
          <w:numId w:val="2"/>
        </w:num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b/>
          <w:color w:val="005F9B"/>
        </w:rPr>
        <w:t>Organization and Operational Management.</w:t>
      </w:r>
      <w:r>
        <w:rPr>
          <w:rFonts w:ascii="Francois One" w:eastAsia="Francois One" w:hAnsi="Francois One" w:cs="Francois One"/>
          <w:color w:val="005F9B"/>
        </w:rPr>
        <w:t xml:space="preserve"> </w:t>
      </w:r>
      <w:r w:rsidR="00226DF4" w:rsidRPr="00226DF4">
        <w:rPr>
          <w:rFonts w:ascii="Francois One" w:eastAsia="Francois One" w:hAnsi="Francois One" w:cs="Francois One"/>
          <w:color w:val="005F9B"/>
        </w:rPr>
        <w:t>The ED must have strong people and project management skills to build a high-performing board, engage advisors and contractors, and hire future staff.</w:t>
      </w:r>
    </w:p>
    <w:p w14:paraId="0D8A2348" w14:textId="004676EF" w:rsidR="00CE69AC" w:rsidRDefault="00000000">
      <w:pPr>
        <w:numPr>
          <w:ilvl w:val="1"/>
          <w:numId w:val="2"/>
        </w:num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She/he will play a lead role in vetting, engaging, and mentoring new talent to serve on Board Committees, Task Forces, and/or Advisory Boards.</w:t>
      </w:r>
    </w:p>
    <w:p w14:paraId="07783B28" w14:textId="5624A719" w:rsidR="00CE69AC" w:rsidRDefault="00000000">
      <w:pPr>
        <w:numPr>
          <w:ilvl w:val="1"/>
          <w:numId w:val="2"/>
        </w:num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 xml:space="preserve">Develop and adapt the annual plan and budget as a roadmap for accountability. </w:t>
      </w:r>
    </w:p>
    <w:p w14:paraId="2A822847" w14:textId="77777777" w:rsidR="00CE69AC" w:rsidRDefault="00000000">
      <w:pPr>
        <w:numPr>
          <w:ilvl w:val="1"/>
          <w:numId w:val="2"/>
        </w:num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Establish effective decision-making processes and Standard Operating Procedures (SOP) to encourage efficient use of resources (people, time, and money) and enable successful growth.</w:t>
      </w:r>
    </w:p>
    <w:p w14:paraId="5E4FEEDA" w14:textId="0FFE75E5" w:rsidR="00CE69AC" w:rsidRDefault="00000000">
      <w:pPr>
        <w:numPr>
          <w:ilvl w:val="1"/>
          <w:numId w:val="2"/>
        </w:num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 xml:space="preserve">Ensure </w:t>
      </w:r>
      <w:r w:rsidR="00ED08A1" w:rsidRPr="00ED08A1">
        <w:rPr>
          <w:rFonts w:ascii="Francois One" w:eastAsia="Francois One" w:hAnsi="Francois One" w:cs="Francois One"/>
          <w:color w:val="005F9B"/>
        </w:rPr>
        <w:t>effective program evaluation systems</w:t>
      </w:r>
      <w:r w:rsidR="00A4493F">
        <w:rPr>
          <w:rFonts w:ascii="Francois One" w:eastAsia="Francois One" w:hAnsi="Francois One" w:cs="Francois One"/>
          <w:color w:val="005F9B"/>
        </w:rPr>
        <w:t xml:space="preserve">, </w:t>
      </w:r>
      <w:proofErr w:type="gramStart"/>
      <w:r w:rsidR="00A4493F">
        <w:rPr>
          <w:rFonts w:ascii="Francois One" w:eastAsia="Francois One" w:hAnsi="Francois One" w:cs="Francois One"/>
          <w:color w:val="005F9B"/>
        </w:rPr>
        <w:t>R</w:t>
      </w:r>
      <w:r w:rsidR="00ED08A1" w:rsidRPr="00ED08A1">
        <w:rPr>
          <w:rFonts w:ascii="Francois One" w:eastAsia="Francois One" w:hAnsi="Francois One" w:cs="Francois One"/>
          <w:color w:val="005F9B"/>
        </w:rPr>
        <w:t>egularly</w:t>
      </w:r>
      <w:proofErr w:type="gramEnd"/>
      <w:r w:rsidR="00ED08A1" w:rsidRPr="00ED08A1">
        <w:rPr>
          <w:rFonts w:ascii="Francois One" w:eastAsia="Francois One" w:hAnsi="Francois One" w:cs="Francois One"/>
          <w:color w:val="005F9B"/>
        </w:rPr>
        <w:t xml:space="preserve"> assess the </w:t>
      </w:r>
      <w:r w:rsidR="00ED08A1">
        <w:rPr>
          <w:rFonts w:ascii="Francois One" w:eastAsia="Francois One" w:hAnsi="Francois One" w:cs="Francois One"/>
          <w:color w:val="005F9B"/>
        </w:rPr>
        <w:t xml:space="preserve">program </w:t>
      </w:r>
      <w:r w:rsidR="00ED08A1" w:rsidRPr="00ED08A1">
        <w:rPr>
          <w:rFonts w:ascii="Francois One" w:eastAsia="Francois One" w:hAnsi="Francois One" w:cs="Francois One"/>
          <w:color w:val="005F9B"/>
        </w:rPr>
        <w:t xml:space="preserve">portfolio to </w:t>
      </w:r>
      <w:r w:rsidR="00ED08A1">
        <w:rPr>
          <w:rFonts w:ascii="Francois One" w:eastAsia="Francois One" w:hAnsi="Francois One" w:cs="Francois One"/>
          <w:color w:val="005F9B"/>
        </w:rPr>
        <w:t xml:space="preserve">quickly adapt to </w:t>
      </w:r>
      <w:r w:rsidR="00ED08A1" w:rsidRPr="00ED08A1">
        <w:rPr>
          <w:rFonts w:ascii="Francois One" w:eastAsia="Francois One" w:hAnsi="Francois One" w:cs="Francois One"/>
          <w:color w:val="005F9B"/>
        </w:rPr>
        <w:t>meet diverse community needs.</w:t>
      </w:r>
    </w:p>
    <w:p w14:paraId="3B8B10D7" w14:textId="2EDE35E7" w:rsidR="00CE69AC" w:rsidRDefault="00000000">
      <w:pPr>
        <w:numPr>
          <w:ilvl w:val="1"/>
          <w:numId w:val="2"/>
        </w:num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Build</w:t>
      </w:r>
      <w:r w:rsidR="00ED08A1" w:rsidRPr="00ED08A1">
        <w:rPr>
          <w:rFonts w:ascii="Francois One" w:eastAsia="Francois One" w:hAnsi="Francois One" w:cs="Francois One"/>
          <w:color w:val="005F9B"/>
        </w:rPr>
        <w:t xml:space="preserve"> a strong partnership with the Board, providing information and training to support effective governance and advocacy.</w:t>
      </w:r>
    </w:p>
    <w:p w14:paraId="6111D44E" w14:textId="77777777" w:rsidR="00CE69AC" w:rsidRDefault="00000000">
      <w:pPr>
        <w:pBdr>
          <w:top w:val="nil"/>
          <w:left w:val="nil"/>
          <w:bottom w:val="nil"/>
          <w:right w:val="nil"/>
          <w:between w:val="nil"/>
        </w:pBdr>
        <w:spacing w:after="160"/>
        <w:jc w:val="both"/>
        <w:rPr>
          <w:rFonts w:ascii="Francois One" w:eastAsia="Francois One" w:hAnsi="Francois One" w:cs="Francois One"/>
          <w:b/>
          <w:smallCaps/>
          <w:color w:val="005F9B"/>
        </w:rPr>
      </w:pPr>
      <w:r>
        <w:rPr>
          <w:rFonts w:ascii="Francois One" w:eastAsia="Francois One" w:hAnsi="Francois One" w:cs="Francois One"/>
          <w:b/>
          <w:smallCaps/>
          <w:color w:val="005F9B"/>
        </w:rPr>
        <w:t>QUALIFICATIONS:</w:t>
      </w:r>
    </w:p>
    <w:p w14:paraId="040AAA21" w14:textId="77777777" w:rsidR="00CE69AC" w:rsidRDefault="00000000">
      <w:p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 xml:space="preserve">The ideal candidate will have: </w:t>
      </w:r>
    </w:p>
    <w:p w14:paraId="282D55C8" w14:textId="77777777" w:rsidR="00CE69AC" w:rsidRDefault="00000000">
      <w:pPr>
        <w:numPr>
          <w:ilvl w:val="0"/>
          <w:numId w:val="3"/>
        </w:num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 xml:space="preserve">Passion for and commitment to CCHS Network’s unique mission and the ability to inspire others to partner in support of that mission. </w:t>
      </w:r>
    </w:p>
    <w:p w14:paraId="6E40B06C" w14:textId="77777777" w:rsidR="00CE69AC" w:rsidRDefault="00000000">
      <w:pPr>
        <w:numPr>
          <w:ilvl w:val="0"/>
          <w:numId w:val="3"/>
        </w:num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Knowledge of the rare disease communities.</w:t>
      </w:r>
    </w:p>
    <w:p w14:paraId="42BD061C" w14:textId="77777777" w:rsidR="00CE69AC" w:rsidRDefault="00000000">
      <w:pPr>
        <w:numPr>
          <w:ilvl w:val="0"/>
          <w:numId w:val="3"/>
        </w:num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Established connections with donors.</w:t>
      </w:r>
    </w:p>
    <w:p w14:paraId="68A04925" w14:textId="77777777" w:rsidR="00CE69AC" w:rsidRDefault="00000000">
      <w:pPr>
        <w:numPr>
          <w:ilvl w:val="0"/>
          <w:numId w:val="3"/>
        </w:num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 xml:space="preserve">A proven track record in successfully leading and growing revenue and generating transformational support in non-profit organizations. </w:t>
      </w:r>
    </w:p>
    <w:p w14:paraId="6822FCA3" w14:textId="77777777" w:rsidR="00CE69AC" w:rsidRDefault="00000000">
      <w:pPr>
        <w:numPr>
          <w:ilvl w:val="0"/>
          <w:numId w:val="3"/>
        </w:num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A proven record of financial oversight, budgeting, and basic nonprofit financial management.</w:t>
      </w:r>
    </w:p>
    <w:p w14:paraId="2142DE25" w14:textId="77777777" w:rsidR="00CE69AC" w:rsidRDefault="00000000">
      <w:pPr>
        <w:numPr>
          <w:ilvl w:val="0"/>
          <w:numId w:val="3"/>
        </w:num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 xml:space="preserve">A proven record of and genuine interest in successfully building trusted relationships with and among diverse constituencies and stakeholders. </w:t>
      </w:r>
    </w:p>
    <w:p w14:paraId="1D50FE9F" w14:textId="7918EA90" w:rsidR="00CE69AC" w:rsidRDefault="00000000">
      <w:pPr>
        <w:numPr>
          <w:ilvl w:val="0"/>
          <w:numId w:val="3"/>
        </w:num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lastRenderedPageBreak/>
        <w:t xml:space="preserve">A successful track record of working with a </w:t>
      </w:r>
      <w:r w:rsidR="00ED08A1">
        <w:rPr>
          <w:rFonts w:ascii="Francois One" w:eastAsia="Francois One" w:hAnsi="Francois One" w:cs="Francois One"/>
          <w:color w:val="005F9B"/>
        </w:rPr>
        <w:t xml:space="preserve">team of volunteers </w:t>
      </w:r>
      <w:r>
        <w:rPr>
          <w:rFonts w:ascii="Francois One" w:eastAsia="Francois One" w:hAnsi="Francois One" w:cs="Francois One"/>
          <w:color w:val="005F9B"/>
        </w:rPr>
        <w:t xml:space="preserve">and understanding the patient advocacy world. </w:t>
      </w:r>
    </w:p>
    <w:p w14:paraId="4744D0AF" w14:textId="77777777" w:rsidR="00CE69AC" w:rsidRDefault="00000000">
      <w:pPr>
        <w:numPr>
          <w:ilvl w:val="0"/>
          <w:numId w:val="3"/>
        </w:num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Comfortable with technology tools (CRM systems, donor databases, virtual collaboration tools, websites, social media, etc.).</w:t>
      </w:r>
    </w:p>
    <w:p w14:paraId="3606A8E2" w14:textId="77777777" w:rsidR="00CE69AC" w:rsidRDefault="00000000">
      <w:pPr>
        <w:numPr>
          <w:ilvl w:val="0"/>
          <w:numId w:val="3"/>
        </w:num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Soft skill business competencies include sense of urgency, adaptability, intrinsically self-directed, and self-motivated.</w:t>
      </w:r>
    </w:p>
    <w:p w14:paraId="3889C1BD" w14:textId="77777777" w:rsidR="00CE69AC" w:rsidRDefault="00000000">
      <w:pPr>
        <w:numPr>
          <w:ilvl w:val="0"/>
          <w:numId w:val="3"/>
        </w:num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 xml:space="preserve">Strong written and oral communications skills. </w:t>
      </w:r>
    </w:p>
    <w:p w14:paraId="17DA4F1F" w14:textId="77777777" w:rsidR="00CE69AC" w:rsidRDefault="00000000">
      <w:pPr>
        <w:numPr>
          <w:ilvl w:val="0"/>
          <w:numId w:val="3"/>
        </w:num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Comfortable and adept working with 100% remote teams and sharing and editing materials thorough Google docs or other content/management platforms.</w:t>
      </w:r>
    </w:p>
    <w:p w14:paraId="2D1A1B79" w14:textId="77777777" w:rsidR="00CE69AC" w:rsidRDefault="00000000">
      <w:pPr>
        <w:numPr>
          <w:ilvl w:val="0"/>
          <w:numId w:val="3"/>
        </w:numPr>
        <w:pBdr>
          <w:top w:val="nil"/>
          <w:left w:val="nil"/>
          <w:bottom w:val="nil"/>
          <w:right w:val="nil"/>
          <w:between w:val="nil"/>
        </w:pBdr>
        <w:spacing w:after="160"/>
        <w:jc w:val="both"/>
        <w:rPr>
          <w:rFonts w:ascii="Francois One" w:eastAsia="Francois One" w:hAnsi="Francois One" w:cs="Francois One"/>
          <w:color w:val="005F9B"/>
        </w:rPr>
      </w:pPr>
      <w:r>
        <w:rPr>
          <w:rFonts w:ascii="Francois One" w:eastAsia="Francois One" w:hAnsi="Francois One" w:cs="Francois One"/>
          <w:color w:val="005F9B"/>
        </w:rPr>
        <w:t xml:space="preserve">A minimum of a bachelor's degree with 5+ years with management and governance experience in the public, private, or non-profit sector. </w:t>
      </w:r>
    </w:p>
    <w:p w14:paraId="5D9CC82C" w14:textId="77777777" w:rsidR="00CE69AC" w:rsidRDefault="00000000">
      <w:pPr>
        <w:pBdr>
          <w:top w:val="nil"/>
          <w:left w:val="nil"/>
          <w:bottom w:val="nil"/>
          <w:right w:val="nil"/>
          <w:between w:val="nil"/>
        </w:pBdr>
        <w:spacing w:after="160"/>
        <w:jc w:val="both"/>
        <w:rPr>
          <w:rFonts w:ascii="Francois One" w:eastAsia="Francois One" w:hAnsi="Francois One" w:cs="Francois One"/>
          <w:b/>
          <w:color w:val="005F9B"/>
        </w:rPr>
      </w:pPr>
      <w:r>
        <w:rPr>
          <w:rFonts w:ascii="Francois One" w:eastAsia="Francois One" w:hAnsi="Francois One" w:cs="Francois One"/>
          <w:b/>
          <w:color w:val="005F9B"/>
        </w:rPr>
        <w:t>EQUAL EMPLOYMENT OPPORTUNITY (EEO):</w:t>
      </w:r>
    </w:p>
    <w:p w14:paraId="78873EAE" w14:textId="77777777" w:rsidR="005E4AC3" w:rsidRDefault="005E4AC3">
      <w:pPr>
        <w:pBdr>
          <w:top w:val="nil"/>
          <w:left w:val="nil"/>
          <w:bottom w:val="nil"/>
          <w:right w:val="nil"/>
          <w:between w:val="nil"/>
        </w:pBdr>
        <w:spacing w:after="160"/>
        <w:jc w:val="both"/>
        <w:rPr>
          <w:rFonts w:ascii="Francois One" w:eastAsia="Francois One" w:hAnsi="Francois One" w:cs="Francois One"/>
          <w:color w:val="005F9B"/>
        </w:rPr>
      </w:pPr>
      <w:r w:rsidRPr="005E4AC3">
        <w:rPr>
          <w:rFonts w:ascii="Francois One" w:eastAsia="Francois One" w:hAnsi="Francois One" w:cs="Francois One"/>
          <w:color w:val="005F9B"/>
        </w:rPr>
        <w:t>The CCHS Network is an equal opportunity employer committed to building a diverse and inclusive team. We strongly encourage applications from women, people of color, LGBTQ+ individuals, people with disabilities, veterans, and individuals from other underrepresented backgrounds. Discrimination based on any protected characteristic is strictly prohibited.</w:t>
      </w:r>
    </w:p>
    <w:p w14:paraId="4D0E50C3" w14:textId="77777777" w:rsidR="00CE69AC" w:rsidRDefault="00CE69AC">
      <w:pPr>
        <w:pBdr>
          <w:top w:val="nil"/>
          <w:left w:val="nil"/>
          <w:bottom w:val="nil"/>
          <w:right w:val="nil"/>
          <w:between w:val="nil"/>
        </w:pBdr>
        <w:spacing w:after="160"/>
        <w:jc w:val="both"/>
        <w:rPr>
          <w:rFonts w:ascii="Francois One" w:eastAsia="Francois One" w:hAnsi="Francois One" w:cs="Francois One"/>
          <w:color w:val="005F9B"/>
        </w:rPr>
      </w:pPr>
    </w:p>
    <w:p w14:paraId="393D1FD5" w14:textId="77777777" w:rsidR="00CE69AC" w:rsidRDefault="00CE69AC">
      <w:pPr>
        <w:pBdr>
          <w:top w:val="nil"/>
          <w:left w:val="nil"/>
          <w:bottom w:val="nil"/>
          <w:right w:val="nil"/>
          <w:between w:val="nil"/>
        </w:pBdr>
        <w:spacing w:after="160"/>
        <w:jc w:val="both"/>
        <w:rPr>
          <w:rFonts w:ascii="Francois One" w:eastAsia="Francois One" w:hAnsi="Francois One" w:cs="Francois One"/>
          <w:color w:val="005F9B"/>
        </w:rPr>
      </w:pPr>
    </w:p>
    <w:p w14:paraId="78FB03CB" w14:textId="77777777" w:rsidR="00CE69AC" w:rsidRDefault="00CE69AC">
      <w:pPr>
        <w:pBdr>
          <w:top w:val="nil"/>
          <w:left w:val="nil"/>
          <w:bottom w:val="nil"/>
          <w:right w:val="nil"/>
          <w:between w:val="nil"/>
        </w:pBdr>
        <w:spacing w:after="160"/>
        <w:jc w:val="both"/>
        <w:rPr>
          <w:rFonts w:ascii="Francois One" w:eastAsia="Francois One" w:hAnsi="Francois One" w:cs="Francois One"/>
          <w:color w:val="005F9B"/>
        </w:rPr>
      </w:pPr>
    </w:p>
    <w:sectPr w:rsidR="00CE69AC" w:rsidSect="00D45AE2">
      <w:headerReference w:type="default" r:id="rId9"/>
      <w:footerReference w:type="default" r:id="rId10"/>
      <w:headerReference w:type="first" r:id="rId11"/>
      <w:pgSz w:w="12240" w:h="15840"/>
      <w:pgMar w:top="1350" w:right="1440" w:bottom="72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EFE7F" w14:textId="77777777" w:rsidR="00EF37F3" w:rsidRDefault="00EF37F3">
      <w:r>
        <w:separator/>
      </w:r>
    </w:p>
  </w:endnote>
  <w:endnote w:type="continuationSeparator" w:id="0">
    <w:p w14:paraId="1B2D97A6" w14:textId="77777777" w:rsidR="00EF37F3" w:rsidRDefault="00EF3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69C77C0A-04C5-49BB-BC1E-6E9A80AD2CA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F5194C4-AB9F-401B-A84D-D3D39AA7C383}"/>
    <w:embedBold r:id="rId3" w:fontKey="{49BEF233-5D68-4441-9BF8-98775AB3E1E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4410A30-E0A9-4A48-9E15-CDADD13EC25A}"/>
    <w:embedItalic r:id="rId5" w:fontKey="{61D1E2EB-6F33-4F4C-9129-70C0C25E38B0}"/>
  </w:font>
  <w:font w:name="Francois One">
    <w:altName w:val="Calibri"/>
    <w:charset w:val="00"/>
    <w:family w:val="auto"/>
    <w:pitch w:val="variable"/>
    <w:sig w:usb0="2000000F" w:usb1="00000000" w:usb2="00000000" w:usb3="00000000" w:csb0="00000193" w:csb1="00000000"/>
    <w:embedRegular r:id="rId6" w:fontKey="{9B76A376-156A-42B5-9365-85F0B230B18E}"/>
    <w:embedBold r:id="rId7" w:fontKey="{5D3183AD-F32A-4EC9-8403-BD2EB9F74EBC}"/>
  </w:font>
  <w:font w:name="Cambria">
    <w:panose1 w:val="02040503050406030204"/>
    <w:charset w:val="00"/>
    <w:family w:val="roman"/>
    <w:pitch w:val="variable"/>
    <w:sig w:usb0="E00006FF" w:usb1="420024FF" w:usb2="02000000" w:usb3="00000000" w:csb0="0000019F" w:csb1="00000000"/>
    <w:embedRegular r:id="rId8" w:fontKey="{53898844-E63A-47A6-AB70-44679E7E08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2DA7F" w14:textId="77777777" w:rsidR="00CE69AC" w:rsidRDefault="00000000">
    <w:pPr>
      <w:pBdr>
        <w:top w:val="nil"/>
        <w:left w:val="nil"/>
        <w:bottom w:val="nil"/>
        <w:right w:val="nil"/>
        <w:between w:val="nil"/>
      </w:pBdr>
      <w:tabs>
        <w:tab w:val="center" w:pos="4680"/>
        <w:tab w:val="right" w:pos="9360"/>
      </w:tabs>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sidR="0044098C">
      <w:rPr>
        <w:b/>
        <w:noProof/>
        <w:color w:val="000000"/>
      </w:rPr>
      <w:t>2</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44098C">
      <w:rPr>
        <w:b/>
        <w:noProof/>
        <w:color w:val="000000"/>
      </w:rPr>
      <w:t>3</w:t>
    </w:r>
    <w:r>
      <w:rPr>
        <w:b/>
        <w:color w:val="000000"/>
      </w:rPr>
      <w:fldChar w:fldCharType="end"/>
    </w:r>
  </w:p>
  <w:p w14:paraId="0214F82E" w14:textId="77777777" w:rsidR="00CE69AC" w:rsidRDefault="00CE69A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1FAD0" w14:textId="77777777" w:rsidR="00EF37F3" w:rsidRDefault="00EF37F3">
      <w:r>
        <w:separator/>
      </w:r>
    </w:p>
  </w:footnote>
  <w:footnote w:type="continuationSeparator" w:id="0">
    <w:p w14:paraId="177AB858" w14:textId="77777777" w:rsidR="00EF37F3" w:rsidRDefault="00EF37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DF774" w14:textId="77777777" w:rsidR="00CE69AC" w:rsidRDefault="00CE69AC">
    <w:pPr>
      <w:pBdr>
        <w:top w:val="nil"/>
        <w:left w:val="nil"/>
        <w:bottom w:val="nil"/>
        <w:right w:val="nil"/>
        <w:between w:val="nil"/>
      </w:pBdr>
      <w:tabs>
        <w:tab w:val="center" w:pos="4680"/>
        <w:tab w:val="right" w:pos="9360"/>
      </w:tabs>
      <w:ind w:left="-144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B58BC" w14:textId="77777777" w:rsidR="00CE69AC" w:rsidRDefault="00000000">
    <w:pPr>
      <w:pBdr>
        <w:top w:val="nil"/>
        <w:left w:val="nil"/>
        <w:bottom w:val="nil"/>
        <w:right w:val="nil"/>
        <w:between w:val="nil"/>
      </w:pBdr>
      <w:tabs>
        <w:tab w:val="center" w:pos="4680"/>
        <w:tab w:val="right" w:pos="9360"/>
      </w:tabs>
      <w:ind w:left="-1440"/>
      <w:rPr>
        <w:color w:val="000000"/>
      </w:rPr>
    </w:pPr>
    <w:r>
      <w:rPr>
        <w:noProof/>
        <w:color w:val="000000"/>
      </w:rPr>
      <w:drawing>
        <wp:inline distT="0" distB="0" distL="0" distR="0" wp14:anchorId="13FB86F4" wp14:editId="3374ED06">
          <wp:extent cx="7858871" cy="1890713"/>
          <wp:effectExtent l="0" t="0" r="0" b="0"/>
          <wp:docPr id="585373266" name="image1.pn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close-up of a logo&#10;&#10;AI-generated content may be incorrect."/>
                  <pic:cNvPicPr preferRelativeResize="0"/>
                </pic:nvPicPr>
                <pic:blipFill>
                  <a:blip r:embed="rId1"/>
                  <a:srcRect l="1212" r="-1212"/>
                  <a:stretch>
                    <a:fillRect/>
                  </a:stretch>
                </pic:blipFill>
                <pic:spPr>
                  <a:xfrm>
                    <a:off x="0" y="0"/>
                    <a:ext cx="7858871" cy="189071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F7C1F"/>
    <w:multiLevelType w:val="multilevel"/>
    <w:tmpl w:val="F77836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7C2D2A"/>
    <w:multiLevelType w:val="multilevel"/>
    <w:tmpl w:val="C0E0D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A1F673C"/>
    <w:multiLevelType w:val="multilevel"/>
    <w:tmpl w:val="60AAF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93257144">
    <w:abstractNumId w:val="0"/>
  </w:num>
  <w:num w:numId="2" w16cid:durableId="1479109637">
    <w:abstractNumId w:val="1"/>
  </w:num>
  <w:num w:numId="3" w16cid:durableId="4442353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9AC"/>
    <w:rsid w:val="000954C5"/>
    <w:rsid w:val="000D19B3"/>
    <w:rsid w:val="00175233"/>
    <w:rsid w:val="00226DF4"/>
    <w:rsid w:val="00283E36"/>
    <w:rsid w:val="0044098C"/>
    <w:rsid w:val="00511D5B"/>
    <w:rsid w:val="005E4AC3"/>
    <w:rsid w:val="00680A8C"/>
    <w:rsid w:val="00870A9E"/>
    <w:rsid w:val="0087590C"/>
    <w:rsid w:val="00884B51"/>
    <w:rsid w:val="008F45F0"/>
    <w:rsid w:val="00A4493F"/>
    <w:rsid w:val="00A57B8F"/>
    <w:rsid w:val="00A96BFF"/>
    <w:rsid w:val="00AC3B77"/>
    <w:rsid w:val="00B31B63"/>
    <w:rsid w:val="00B47341"/>
    <w:rsid w:val="00B548B0"/>
    <w:rsid w:val="00C541DB"/>
    <w:rsid w:val="00C70F2E"/>
    <w:rsid w:val="00C72DF1"/>
    <w:rsid w:val="00C82C5A"/>
    <w:rsid w:val="00CE69AC"/>
    <w:rsid w:val="00D45AE2"/>
    <w:rsid w:val="00DF61AD"/>
    <w:rsid w:val="00ED08A1"/>
    <w:rsid w:val="00ED67FD"/>
    <w:rsid w:val="00EF37F3"/>
    <w:rsid w:val="00F5550C"/>
    <w:rsid w:val="00F67E73"/>
    <w:rsid w:val="00F74208"/>
    <w:rsid w:val="00F75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4ABDE"/>
  <w15:docId w15:val="{D45AC7CF-D2D2-4971-A6C5-3A83B90D4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paragraph" w:styleId="Header">
    <w:name w:val="header"/>
    <w:basedOn w:val="Normal"/>
    <w:link w:val="HeaderChar"/>
    <w:uiPriority w:val="99"/>
    <w:unhideWhenUsed/>
    <w:rsid w:val="00A47AF6"/>
    <w:pPr>
      <w:tabs>
        <w:tab w:val="center" w:pos="4680"/>
        <w:tab w:val="right" w:pos="9360"/>
      </w:tabs>
    </w:pPr>
  </w:style>
  <w:style w:type="character" w:customStyle="1" w:styleId="HeaderChar">
    <w:name w:val="Header Char"/>
    <w:basedOn w:val="DefaultParagraphFont"/>
    <w:link w:val="Header"/>
    <w:uiPriority w:val="99"/>
    <w:rsid w:val="00A47AF6"/>
  </w:style>
  <w:style w:type="paragraph" w:styleId="Footer">
    <w:name w:val="footer"/>
    <w:basedOn w:val="Normal"/>
    <w:link w:val="FooterChar"/>
    <w:uiPriority w:val="99"/>
    <w:unhideWhenUsed/>
    <w:rsid w:val="00A47AF6"/>
    <w:pPr>
      <w:tabs>
        <w:tab w:val="center" w:pos="4680"/>
        <w:tab w:val="right" w:pos="9360"/>
      </w:tabs>
    </w:pPr>
  </w:style>
  <w:style w:type="character" w:customStyle="1" w:styleId="FooterChar">
    <w:name w:val="Footer Char"/>
    <w:basedOn w:val="DefaultParagraphFont"/>
    <w:link w:val="Footer"/>
    <w:uiPriority w:val="99"/>
    <w:rsid w:val="00A47AF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cchsnetwork.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02YJNMUrFstqGCHbvQYFG/c8YQ==">CgMxLjA4AHIhMWZRWEpuSFFfM2N5ZlRfYWhUUHZ1MVhHSkxSbnRSS05E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5</Pages>
  <Words>1486</Words>
  <Characters>8471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Melinda Riccitelli</dc:creator>
  <cp:lastModifiedBy>Melinda Riccitelli</cp:lastModifiedBy>
  <cp:revision>17</cp:revision>
  <cp:lastPrinted>2025-07-21T19:21:00Z</cp:lastPrinted>
  <dcterms:created xsi:type="dcterms:W3CDTF">2025-07-22T20:59:00Z</dcterms:created>
  <dcterms:modified xsi:type="dcterms:W3CDTF">2026-01-15T21:50:00Z</dcterms:modified>
</cp:coreProperties>
</file>